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6096" w:hanging="0"/>
        <w:rPr>
          <w:b/>
          <w:b/>
          <w:sz w:val="24"/>
          <w:szCs w:val="24"/>
        </w:rPr>
      </w:pPr>
      <w:r>
        <w:rPr>
          <w:b/>
          <w:sz w:val="24"/>
          <w:szCs w:val="24"/>
        </w:rPr>
        <w:t>ЗАТВЕРДЖЕНО</w:t>
      </w:r>
    </w:p>
    <w:p>
      <w:pPr>
        <w:pStyle w:val="Normal"/>
        <w:ind w:left="6096" w:hanging="0"/>
        <w:rPr>
          <w:b/>
          <w:b/>
          <w:sz w:val="24"/>
          <w:szCs w:val="24"/>
        </w:rPr>
      </w:pPr>
      <w:r>
        <w:rPr>
          <w:b/>
          <w:sz w:val="24"/>
          <w:szCs w:val="24"/>
        </w:rPr>
        <w:t xml:space="preserve">Наказ ЗМУ ДМС </w:t>
      </w:r>
    </w:p>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6096" w:hanging="0"/>
              <w:rPr>
                <w:b/>
                <w:b/>
                <w:bCs/>
                <w:sz w:val="24"/>
                <w:szCs w:val="24"/>
                <w:lang w:eastAsia="ru-RU"/>
              </w:rPr>
            </w:pPr>
            <w:r>
              <w:rPr>
                <w:b/>
                <w:bCs/>
                <w:sz w:val="24"/>
                <w:szCs w:val="24"/>
              </w:rPr>
              <w:t xml:space="preserve">___.__________ 2025 № ___ </w:t>
            </w:r>
          </w:p>
        </w:tc>
      </w:tr>
    </w:tbl>
    <w:p>
      <w:pPr>
        <w:pStyle w:val="Normal"/>
        <w:widowControl w:val="false"/>
        <w:ind w:left="2096" w:right="1800" w:hanging="0"/>
        <w:jc w:val="center"/>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widowControl w:val="false"/>
        <w:ind w:left="2096" w:right="1800" w:hanging="0"/>
        <w:jc w:val="center"/>
        <w:rPr>
          <w:rFonts w:ascii="Verdana" w:hAnsi="Verdana" w:eastAsia="Times New Roman" w:cs="Verdana"/>
          <w:b/>
          <w:b/>
          <w:bCs/>
          <w:spacing w:val="2"/>
          <w:w w:val="99"/>
          <w:sz w:val="16"/>
          <w:szCs w:val="16"/>
          <w:lang w:eastAsia="ru-RU"/>
        </w:rPr>
      </w:pPr>
      <w:r>
        <w:rPr>
          <w:rFonts w:eastAsia="Times New Roman" w:cs="Verdana"/>
          <w:b/>
          <w:bCs/>
          <w:spacing w:val="2"/>
          <w:sz w:val="20"/>
          <w:szCs w:val="20"/>
          <w:lang w:eastAsia="ru-RU"/>
        </w:rPr>
        <w:t xml:space="preserve">ТЕХНОЛОГІЧНА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ascii="Verdana" w:hAnsi="Verdana"/>
          <w:b/>
          <w:b/>
          <w:caps/>
          <w:sz w:val="24"/>
          <w:szCs w:val="24"/>
          <w:u w:val="single"/>
          <w:lang w:eastAsia="uk-UA"/>
        </w:rPr>
      </w:pPr>
      <w:r>
        <w:rPr>
          <w:b/>
          <w:caps/>
          <w:sz w:val="24"/>
          <w:szCs w:val="24"/>
          <w:u w:val="single"/>
          <w:lang w:eastAsia="uk-UA"/>
        </w:rPr>
        <w:t>Оформлення та видача у зв</w:t>
      </w:r>
      <w:r>
        <w:rPr>
          <w:b/>
          <w:caps/>
          <w:sz w:val="24"/>
          <w:szCs w:val="24"/>
          <w:u w:val="single"/>
          <w:lang w:val="ru-RU" w:eastAsia="uk-UA"/>
        </w:rPr>
        <w:t>’</w:t>
      </w:r>
      <w:r>
        <w:rPr>
          <w:b/>
          <w:caps/>
          <w:sz w:val="24"/>
          <w:szCs w:val="24"/>
          <w:u w:val="single"/>
          <w:lang w:eastAsia="uk-UA"/>
        </w:rPr>
        <w:t xml:space="preserve">язку із втратою або викраденням посвідки на постійне проживання, її обміну (КАРТКА № 10)  </w:t>
      </w:r>
    </w:p>
    <w:p>
      <w:pPr>
        <w:pStyle w:val="Normal"/>
        <w:ind w:left="1287" w:hanging="0"/>
        <w:rPr>
          <w:rFonts w:ascii="Verdana" w:hAnsi="Verdana" w:eastAsia="Times New Roman" w:cs="Times New Roman"/>
          <w:sz w:val="16"/>
          <w:szCs w:val="16"/>
          <w:lang w:eastAsia="ru-RU"/>
        </w:rPr>
      </w:pPr>
      <w:r>
        <w:rPr>
          <w:rFonts w:eastAsia="Times New Roman" w:cs="Times New Roman"/>
          <w:sz w:val="20"/>
          <w:szCs w:val="20"/>
          <w:lang w:eastAsia="ru-RU"/>
        </w:rPr>
        <w:t xml:space="preserve">                                    </w:t>
      </w:r>
      <w:r>
        <w:rPr>
          <w:rFonts w:eastAsia="Times New Roman" w:cs="Times New Roman"/>
          <w:sz w:val="20"/>
          <w:szCs w:val="20"/>
          <w:lang w:eastAsia="ru-RU"/>
        </w:rPr>
        <w:t>(назва адміністративної послуги)</w:t>
      </w:r>
    </w:p>
    <w:p>
      <w:pPr>
        <w:pStyle w:val="Normal"/>
        <w:jc w:val="center"/>
        <w:rPr>
          <w:b/>
          <w:b/>
          <w:sz w:val="24"/>
          <w:szCs w:val="24"/>
          <w:u w:val="single"/>
          <w:lang w:eastAsia="uk-UA"/>
        </w:rPr>
      </w:pPr>
      <w:r>
        <w:rPr>
          <w:b/>
          <w:sz w:val="24"/>
          <w:szCs w:val="24"/>
          <w:u w:val="single"/>
          <w:lang w:eastAsia="uk-UA"/>
        </w:rPr>
        <w:t>Шептицький відділ ЗМУ ДМС</w:t>
      </w:r>
    </w:p>
    <w:p>
      <w:pPr>
        <w:pStyle w:val="Normal"/>
        <w:ind w:firstLine="142"/>
        <w:jc w:val="center"/>
        <w:rPr>
          <w:rFonts w:eastAsia="Times New Roman" w:cs="Times New Roman"/>
          <w:sz w:val="16"/>
          <w:szCs w:val="16"/>
          <w:lang w:eastAsia="ru-RU"/>
        </w:rPr>
      </w:pPr>
      <w:r>
        <w:rPr>
          <w:rFonts w:eastAsia="Times New Roman" w:cs="Times New Roman"/>
          <w:sz w:val="16"/>
          <w:szCs w:val="16"/>
          <w:lang w:eastAsia="ru-RU"/>
        </w:rPr>
        <w:t xml:space="preserve"> </w:t>
      </w:r>
      <w:r>
        <w:rPr>
          <w:rFonts w:eastAsia="Times New Roman" w:cs="Times New Roman"/>
          <w:sz w:val="16"/>
          <w:szCs w:val="16"/>
          <w:lang w:eastAsia="ru-RU"/>
        </w:rPr>
        <w:t>(найменування суб’єкта надання адміністративної послуги)</w:t>
      </w:r>
    </w:p>
    <w:p>
      <w:pPr>
        <w:pStyle w:val="Normal"/>
        <w:jc w:val="center"/>
        <w:rPr>
          <w:rFonts w:ascii="Verdana" w:hAnsi="Verdana" w:eastAsia="Times New Roman" w:cs="Times New Roman"/>
          <w:b/>
          <w:b/>
          <w:caps/>
          <w:sz w:val="16"/>
          <w:szCs w:val="16"/>
          <w:u w:val="single"/>
          <w:lang w:eastAsia="uk-UA"/>
        </w:rPr>
      </w:pPr>
      <w:r>
        <w:rPr>
          <w:rFonts w:eastAsia="Times New Roman" w:cs="Times New Roman" w:ascii="Verdana" w:hAnsi="Verdana"/>
          <w:b/>
          <w:caps/>
          <w:sz w:val="16"/>
          <w:szCs w:val="16"/>
          <w:u w:val="single"/>
          <w:lang w:eastAsia="uk-UA"/>
        </w:rPr>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tbl>
      <w:tblPr>
        <w:tblW w:w="10348" w:type="dxa"/>
        <w:jc w:val="left"/>
        <w:tblInd w:w="-4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1e0"/>
      </w:tblPr>
      <w:tblGrid>
        <w:gridCol w:w="541"/>
        <w:gridCol w:w="3932"/>
        <w:gridCol w:w="2245"/>
        <w:gridCol w:w="1827"/>
        <w:gridCol w:w="1803"/>
      </w:tblGrid>
      <w:tr>
        <w:trPr>
          <w:trHeight w:val="792"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ind w:firstLine="321"/>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Строк виконання</w:t>
            </w:r>
          </w:p>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етапів (днів)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w:t>
            </w:r>
            <w:r>
              <w:rPr>
                <w:color w:val="333333"/>
                <w:shd w:fill="FFFFFF" w:val="clear"/>
              </w:rPr>
              <w:t xml:space="preserve"> </w:t>
            </w:r>
            <w:r>
              <w:rPr>
                <w:rFonts w:eastAsia="Times New Roman" w:cs="Times New Roman"/>
                <w:sz w:val="20"/>
                <w:szCs w:val="20"/>
                <w:lang w:eastAsia="ru-RU"/>
              </w:rPr>
              <w:t>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32, 33 Порядку</w:t>
            </w:r>
            <w:r>
              <w:rPr/>
              <w:t xml:space="preserve"> </w:t>
            </w:r>
            <w:r>
              <w:rPr>
                <w:rFonts w:eastAsia="Times New Roman" w:cs="Times New Roman"/>
                <w:sz w:val="20"/>
                <w:szCs w:val="20"/>
                <w:lang w:eastAsia="ru-RU"/>
              </w:rPr>
              <w:t xml:space="preserve">оформлення, видачі, обміну, пересилання,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br/>
              <w:t>(далі – Порядок), відповідність їх оформлення вимогам законодавства, своєчасність їх подання, наявність підстав для оформлення та видачі посвідки на постійне проживання,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на постійне проживання без руху із зазначенням виявлених недоліків з посиланням на порушені вимоги законодавства.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особою для оформлення у порядку обміну посвідки на постійне проживання,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березня 2021 року № 317 «Деякі питання визнання особою без громадянства» (Офіційний вісник України, 2021 р., № 31, ст. 1778).</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w:t>
            </w:r>
            <w:r>
              <w:rPr>
                <w:rFonts w:eastAsia="Times New Roman" w:cs="Times New Roman"/>
                <w:sz w:val="20"/>
                <w:szCs w:val="20"/>
                <w:lang w:val="ru-RU" w:eastAsia="ru-RU"/>
              </w:rPr>
              <w:t xml:space="preserve"> </w:t>
            </w:r>
            <w:r>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pPr>
              <w:pStyle w:val="Normal"/>
              <w:ind w:firstLine="321"/>
              <w:jc w:val="both"/>
              <w:rPr>
                <w:rFonts w:eastAsia="Times New Roman" w:cs="Times New Roman"/>
                <w:sz w:val="20"/>
                <w:szCs w:val="20"/>
                <w:lang w:eastAsia="ru-RU"/>
              </w:rPr>
            </w:pPr>
            <w:bookmarkStart w:id="0" w:name="n437"/>
            <w:bookmarkEnd w:id="0"/>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pPr>
              <w:pStyle w:val="Normal"/>
              <w:ind w:firstLine="321"/>
              <w:jc w:val="both"/>
              <w:rPr>
                <w:rFonts w:eastAsia="Times New Roman" w:cs="Times New Roman"/>
                <w:sz w:val="20"/>
                <w:szCs w:val="20"/>
                <w:lang w:eastAsia="ru-RU"/>
              </w:rPr>
            </w:pPr>
            <w:bookmarkStart w:id="1" w:name="n438"/>
            <w:bookmarkEnd w:id="1"/>
            <w:r>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на постійне проживання 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pPr>
              <w:pStyle w:val="Normal"/>
              <w:ind w:firstLine="321"/>
              <w:jc w:val="both"/>
              <w:rPr>
                <w:rFonts w:eastAsia="Times New Roman" w:cs="Times New Roman"/>
                <w:sz w:val="20"/>
                <w:szCs w:val="20"/>
                <w:lang w:eastAsia="ru-RU"/>
              </w:rPr>
            </w:pPr>
            <w:bookmarkStart w:id="2" w:name="n439"/>
            <w:bookmarkEnd w:id="2"/>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1524"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4.</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t>Т</w:t>
            </w:r>
            <w:r>
              <w:rPr>
                <w:rFonts w:eastAsia="Times New Roman" w:cs="Times New Roman"/>
                <w:sz w:val="20"/>
                <w:szCs w:val="20"/>
                <w:lang w:eastAsia="ru-RU"/>
              </w:rPr>
              <w:t>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300"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5.</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3629" w:hRule="atLeast"/>
        </w:trPr>
        <w:tc>
          <w:tcPr>
            <w:tcW w:w="541" w:type="dxa"/>
            <w:tcBorders>
              <w:top w:val="single" w:sz="4" w:space="0" w:color="000001"/>
              <w:left w:val="single" w:sz="4" w:space="0" w:color="000001"/>
              <w:bottom w:val="single" w:sz="4" w:space="0" w:color="00000A"/>
              <w:right w:val="single" w:sz="4" w:space="0" w:color="000001"/>
              <w:insideH w:val="single" w:sz="4" w:space="0" w:color="00000A"/>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6.</w:t>
            </w:r>
          </w:p>
        </w:tc>
        <w:tc>
          <w:tcPr>
            <w:tcW w:w="3932" w:type="dxa"/>
            <w:tcBorders>
              <w:top w:val="single" w:sz="4" w:space="0" w:color="000001"/>
              <w:left w:val="single" w:sz="4" w:space="0" w:color="000001"/>
              <w:bottom w:val="single" w:sz="4" w:space="0" w:color="00000A"/>
              <w:right w:val="single" w:sz="4" w:space="0" w:color="000001"/>
              <w:insideH w:val="single" w:sz="4" w:space="0" w:color="00000A"/>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на постійне проживання, строки її розгляду та спосіб отримання рішення, прийнятого за результатами її розгляду.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A"/>
              <w:right w:val="single" w:sz="4" w:space="0" w:color="000001"/>
              <w:insideH w:val="single" w:sz="4" w:space="0" w:color="00000A"/>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1"/>
              <w:left w:val="single" w:sz="4" w:space="0" w:color="000001"/>
              <w:bottom w:val="single" w:sz="4" w:space="0" w:color="00000A"/>
              <w:right w:val="single" w:sz="4" w:space="0" w:color="000001"/>
              <w:insideH w:val="single" w:sz="4" w:space="0" w:color="00000A"/>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A"/>
              <w:right w:val="single" w:sz="4" w:space="0" w:color="000001"/>
              <w:insideH w:val="single" w:sz="4" w:space="0" w:color="00000A"/>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972" w:hRule="atLeast"/>
        </w:trPr>
        <w:tc>
          <w:tcPr>
            <w:tcW w:w="541" w:type="dxa"/>
            <w:tcBorders>
              <w:top w:val="single" w:sz="4" w:space="0" w:color="00000A"/>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7.</w:t>
            </w:r>
          </w:p>
        </w:tc>
        <w:tc>
          <w:tcPr>
            <w:tcW w:w="3932" w:type="dxa"/>
            <w:tcBorders>
              <w:top w:val="single" w:sz="4" w:space="0" w:color="00000A"/>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коли під час приймання документів виявлено, що посвідка на постійне проживання,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особу без громадянства про вилучення посвідки на постійне проживання.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 на постійне проживання працівник уповноваженого суб’єкта вилучає її, про що складає акт.</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245" w:type="dxa"/>
            <w:tcBorders>
              <w:top w:val="single" w:sz="4" w:space="0" w:color="00000A"/>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A"/>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tc>
        <w:tc>
          <w:tcPr>
            <w:tcW w:w="1803" w:type="dxa"/>
            <w:tcBorders>
              <w:top w:val="single" w:sz="4" w:space="0" w:color="00000A"/>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8.</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документів</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trPr>
          <w:trHeight w:val="3713"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9.</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 на постійне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1847"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10.</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 на постійне проживання, вчиняє дії, передбачені пунктами 36-37</w:t>
            </w:r>
            <w:r>
              <w:rPr>
                <w:rFonts w:eastAsia="Times New Roman" w:cs="Times New Roman"/>
                <w:sz w:val="20"/>
                <w:szCs w:val="20"/>
                <w:vertAlign w:val="superscript"/>
                <w:lang w:eastAsia="ru-RU"/>
              </w:rPr>
              <w:t>1</w:t>
            </w:r>
            <w:r>
              <w:rPr>
                <w:rFonts w:eastAsia="Times New Roman" w:cs="Times New Roman"/>
                <w:sz w:val="20"/>
                <w:szCs w:val="20"/>
                <w:lang w:eastAsia="ru-RU"/>
              </w:rPr>
              <w:t xml:space="preserve"> Порядку, і приймає до розгляду заяву-анкету та додані до неї документи.</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коли обмін посвідки на постійне проживання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Національної поліції, Інтерполу.</w:t>
            </w:r>
          </w:p>
          <w:p>
            <w:pPr>
              <w:pStyle w:val="Normal"/>
              <w:ind w:firstLine="321"/>
              <w:jc w:val="both"/>
              <w:rPr>
                <w:rFonts w:eastAsia="Times New Roman" w:cs="Times New Roman"/>
                <w:sz w:val="20"/>
                <w:szCs w:val="20"/>
                <w:highlight w:val="yellow"/>
                <w:lang w:eastAsia="ru-RU"/>
              </w:rPr>
            </w:pPr>
            <w:r>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на постійне проживання, та перевірку поданих нею документів.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України.</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справи про надання такого дозволу.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 дня надходження такого запиту.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 </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 на постійне проживання відповідно до підпункту 7 пункту 62 Порядку, перевіряється за автоматизованими інформаційними та довідковими системами, реєстрами та базами Міністерства внутрішніх справ України, Національної поліції України, Інтерполу, а також шляхом надсилання запитів до регіональних органів Служби безпеки України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щодо застосування до іноземця або особи без громадянства санкцій відповідно до Закону України «Про санкції» проводиться з використанням Державного реєстру санкцій.</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таких запитів.</w:t>
            </w:r>
          </w:p>
          <w:p>
            <w:pPr>
              <w:pStyle w:val="Normal"/>
              <w:ind w:firstLine="321"/>
              <w:jc w:val="both"/>
              <w:rPr>
                <w:rFonts w:eastAsia="Times New Roman" w:cs="Times New Roman"/>
                <w:sz w:val="20"/>
                <w:szCs w:val="20"/>
                <w:highlight w:val="yellow"/>
                <w:lang w:eastAsia="ru-RU"/>
              </w:rPr>
            </w:pPr>
            <w:r>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 </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Протягом десятьох робочих днів після прийняття до розгляду </w:t>
              <w:br/>
              <w:t>заяви-анкети</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12.</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Rvps2"/>
              <w:shd w:val="clear" w:color="auto" w:fill="FFFFFF"/>
              <w:spacing w:beforeAutospacing="0" w:before="0" w:afterAutospacing="0" w:after="0"/>
              <w:ind w:firstLine="448"/>
              <w:jc w:val="both"/>
              <w:rPr>
                <w:sz w:val="20"/>
                <w:szCs w:val="20"/>
              </w:rPr>
            </w:pPr>
            <w:r>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pPr>
              <w:pStyle w:val="Rvps2"/>
              <w:shd w:val="clear" w:color="auto" w:fill="FFFFFF"/>
              <w:spacing w:beforeAutospacing="0" w:before="0" w:afterAutospacing="0" w:after="0"/>
              <w:ind w:firstLine="448"/>
              <w:jc w:val="both"/>
              <w:rPr>
                <w:sz w:val="20"/>
                <w:szCs w:val="20"/>
              </w:rPr>
            </w:pPr>
            <w:r>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pPr>
              <w:pStyle w:val="Rvps2"/>
              <w:shd w:val="clear" w:color="auto" w:fill="FFFFFF"/>
              <w:spacing w:beforeAutospacing="0" w:before="0" w:afterAutospacing="0" w:after="0"/>
              <w:ind w:firstLine="448"/>
              <w:jc w:val="both"/>
              <w:rPr>
                <w:sz w:val="20"/>
                <w:szCs w:val="20"/>
              </w:rPr>
            </w:pPr>
            <w:r>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pPr>
              <w:pStyle w:val="Rvps2"/>
              <w:shd w:val="clear" w:color="auto" w:fill="FFFFFF"/>
              <w:spacing w:beforeAutospacing="0" w:before="0" w:afterAutospacing="0" w:after="0"/>
              <w:ind w:firstLine="448"/>
              <w:jc w:val="both"/>
              <w:rPr>
                <w:sz w:val="20"/>
                <w:szCs w:val="20"/>
              </w:rPr>
            </w:pPr>
            <w:r>
              <w:rPr>
                <w:sz w:val="20"/>
                <w:szCs w:val="20"/>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pPr>
              <w:pStyle w:val="Rvps2"/>
              <w:shd w:val="clear" w:color="auto" w:fill="FFFFFF"/>
              <w:spacing w:beforeAutospacing="0" w:before="0" w:afterAutospacing="0" w:after="0"/>
              <w:ind w:firstLine="448"/>
              <w:jc w:val="both"/>
              <w:rPr>
                <w:sz w:val="20"/>
                <w:szCs w:val="20"/>
              </w:rPr>
            </w:pPr>
            <w:r>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pPr>
              <w:pStyle w:val="Rvps2"/>
              <w:shd w:val="clear" w:color="auto" w:fill="FFFFFF"/>
              <w:spacing w:beforeAutospacing="0" w:before="0" w:afterAutospacing="0" w:after="0"/>
              <w:ind w:firstLine="448"/>
              <w:jc w:val="both"/>
              <w:rPr>
                <w:sz w:val="20"/>
                <w:szCs w:val="20"/>
              </w:rPr>
            </w:pPr>
            <w:bookmarkStart w:id="3" w:name="_GoBack"/>
            <w:bookmarkEnd w:id="3"/>
            <w:r>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pPr>
              <w:pStyle w:val="Rvps2"/>
              <w:shd w:val="clear" w:color="auto" w:fill="FFFFFF"/>
              <w:spacing w:beforeAutospacing="0" w:before="0" w:afterAutospacing="0" w:after="0"/>
              <w:ind w:firstLine="448"/>
              <w:jc w:val="both"/>
              <w:rPr>
                <w:sz w:val="20"/>
                <w:szCs w:val="20"/>
              </w:rPr>
            </w:pPr>
            <w:r>
              <w:rPr>
                <w:sz w:val="20"/>
                <w:szCs w:val="20"/>
              </w:rPr>
              <w:t>У разі коли адреса місця проживання, зазначена іноземцем або особою без громадянства у заяві-анкеті про оформлення посвідки</w:t>
            </w:r>
            <w:r>
              <w:rPr>
                <w:sz w:val="20"/>
                <w:szCs w:val="20"/>
                <w:lang w:eastAsia="ru-RU"/>
              </w:rPr>
              <w:t xml:space="preserve"> </w:t>
            </w:r>
            <w:r>
              <w:rPr>
                <w:sz w:val="20"/>
                <w:szCs w:val="20"/>
              </w:rPr>
              <w:t>на постійне проживання,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Pr>
                <w:sz w:val="20"/>
                <w:szCs w:val="20"/>
                <w:lang w:eastAsia="ru-RU"/>
              </w:rPr>
              <w:t xml:space="preserve"> </w:t>
            </w:r>
            <w:r>
              <w:rPr>
                <w:sz w:val="20"/>
                <w:szCs w:val="20"/>
              </w:rPr>
              <w:t>на постійне проживання, така перевірка не проводиться.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Протягом 10 робочих днів після прийняття до розгляду </w:t>
              <w:br/>
              <w:t>заяви-анкети</w:t>
            </w:r>
          </w:p>
          <w:p>
            <w:pPr>
              <w:pStyle w:val="Normal"/>
              <w:jc w:val="center"/>
              <w:rPr>
                <w:rFonts w:eastAsia="Times New Roman" w:cs="Times New Roman"/>
                <w:sz w:val="20"/>
                <w:szCs w:val="20"/>
                <w:lang w:eastAsia="ru-RU"/>
              </w:rPr>
            </w:pPr>
            <w:r>
              <w:rPr>
                <w:rFonts w:eastAsia="Times New Roman" w:cs="Times New Roman"/>
                <w:sz w:val="20"/>
                <w:szCs w:val="20"/>
                <w:lang w:eastAsia="ru-RU"/>
              </w:rPr>
            </w:r>
          </w:p>
        </w:tc>
      </w:tr>
      <w:tr>
        <w:trPr>
          <w:trHeight w:val="533"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2"/>
              <w:jc w:val="both"/>
              <w:rPr>
                <w:sz w:val="20"/>
                <w:szCs w:val="20"/>
                <w:highlight w:val="white"/>
              </w:rPr>
            </w:pPr>
            <w:r>
              <w:rPr>
                <w:sz w:val="20"/>
                <w:szCs w:val="20"/>
                <w:shd w:fill="FFFFFF" w:val="clear"/>
              </w:rPr>
              <w:t>Якщо втрачена або викрадена посвідка на постійне проживання чи посвідка</w:t>
            </w:r>
            <w:r>
              <w:rPr>
                <w:rFonts w:eastAsia="Times New Roman" w:cs="Times New Roman"/>
                <w:sz w:val="20"/>
                <w:szCs w:val="20"/>
                <w:lang w:eastAsia="ru-RU"/>
              </w:rPr>
              <w:t xml:space="preserve"> </w:t>
            </w:r>
            <w:r>
              <w:rPr>
                <w:sz w:val="20"/>
                <w:szCs w:val="20"/>
                <w:shd w:fill="FFFFFF" w:val="clear"/>
              </w:rPr>
              <w:t>на постійне проживання, що підлягає обміну, була видана територіальним органом/територіальним підрозділом ДМС, до якого подано заяву-анкету про оформлення, обмін посвідки</w:t>
            </w:r>
            <w:r>
              <w:rPr>
                <w:rFonts w:eastAsia="Times New Roman" w:cs="Times New Roman"/>
                <w:sz w:val="20"/>
                <w:szCs w:val="20"/>
                <w:lang w:eastAsia="ru-RU"/>
              </w:rPr>
              <w:t xml:space="preserve"> </w:t>
            </w:r>
            <w:r>
              <w:rPr>
                <w:sz w:val="20"/>
                <w:szCs w:val="20"/>
                <w:shd w:fill="FFFFFF" w:val="clear"/>
              </w:rPr>
              <w:t>на постійне проживання,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на постійне проживання чи посвідки</w:t>
            </w:r>
            <w:r>
              <w:rPr>
                <w:rFonts w:eastAsia="Times New Roman" w:cs="Times New Roman"/>
                <w:sz w:val="20"/>
                <w:szCs w:val="20"/>
                <w:lang w:eastAsia="ru-RU"/>
              </w:rPr>
              <w:t xml:space="preserve"> </w:t>
            </w:r>
            <w:r>
              <w:rPr>
                <w:sz w:val="20"/>
                <w:szCs w:val="20"/>
                <w:shd w:fill="FFFFFF" w:val="clear"/>
              </w:rPr>
              <w:t>на постійне проживання,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pPr>
              <w:pStyle w:val="Normal"/>
              <w:ind w:firstLine="483"/>
              <w:jc w:val="both"/>
              <w:rPr>
                <w:sz w:val="20"/>
                <w:szCs w:val="20"/>
                <w:highlight w:val="white"/>
              </w:rPr>
            </w:pPr>
            <w:r>
              <w:rPr>
                <w:sz w:val="20"/>
                <w:szCs w:val="20"/>
                <w:shd w:fill="FFFFFF" w:val="clear"/>
              </w:rPr>
              <w:t>У разі коли втрачена або викрадена посвідка на постійне проживання чи посвідка</w:t>
            </w:r>
            <w:r>
              <w:rPr>
                <w:rFonts w:eastAsia="Times New Roman" w:cs="Times New Roman"/>
                <w:sz w:val="20"/>
                <w:szCs w:val="20"/>
                <w:lang w:eastAsia="ru-RU"/>
              </w:rPr>
              <w:t xml:space="preserve"> </w:t>
            </w:r>
            <w:r>
              <w:rPr>
                <w:sz w:val="20"/>
                <w:szCs w:val="20"/>
                <w:shd w:fill="FFFFFF" w:val="clear"/>
              </w:rPr>
              <w:t xml:space="preserve">на постійне проживання,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 </w:t>
            </w:r>
          </w:p>
          <w:p>
            <w:pPr>
              <w:pStyle w:val="Normal"/>
              <w:ind w:firstLine="342"/>
              <w:jc w:val="both"/>
              <w:rPr>
                <w:sz w:val="20"/>
                <w:szCs w:val="20"/>
                <w:highlight w:val="white"/>
              </w:rPr>
            </w:pPr>
            <w:r>
              <w:rPr>
                <w:sz w:val="20"/>
                <w:szCs w:val="20"/>
                <w:shd w:fill="FFFFFF" w:val="clear"/>
              </w:rPr>
              <w:t>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w:t>
            </w:r>
            <w:r>
              <w:rPr>
                <w:rFonts w:eastAsia="Times New Roman" w:cs="Times New Roman"/>
                <w:sz w:val="20"/>
                <w:szCs w:val="20"/>
                <w:lang w:eastAsia="ru-RU"/>
              </w:rPr>
              <w:t xml:space="preserve"> </w:t>
            </w:r>
            <w:r>
              <w:rPr>
                <w:sz w:val="20"/>
                <w:szCs w:val="20"/>
                <w:shd w:fill="FFFFFF" w:val="clear"/>
              </w:rPr>
              <w:t>на постійне проживання чи посвідки</w:t>
            </w:r>
            <w:r>
              <w:rPr>
                <w:rFonts w:eastAsia="Times New Roman" w:cs="Times New Roman"/>
                <w:sz w:val="20"/>
                <w:szCs w:val="20"/>
                <w:lang w:eastAsia="ru-RU"/>
              </w:rPr>
              <w:t xml:space="preserve"> </w:t>
            </w:r>
            <w:r>
              <w:rPr>
                <w:sz w:val="20"/>
                <w:szCs w:val="20"/>
                <w:shd w:fill="FFFFFF" w:val="clear"/>
              </w:rPr>
              <w:t>на постійне проживання, що підлягає обміну, та фотозображенням, що міститься в ній. У графі «Службові відмітки» заяви-анкети про оформлення посвідки</w:t>
            </w:r>
            <w:r>
              <w:rPr>
                <w:rFonts w:eastAsia="Times New Roman" w:cs="Times New Roman"/>
                <w:sz w:val="20"/>
                <w:szCs w:val="20"/>
                <w:lang w:eastAsia="ru-RU"/>
              </w:rPr>
              <w:t xml:space="preserve"> </w:t>
            </w:r>
            <w:r>
              <w:rPr>
                <w:sz w:val="20"/>
                <w:szCs w:val="20"/>
                <w:shd w:fill="FFFFFF" w:val="clear"/>
              </w:rPr>
              <w:t>на постійне проживання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Pr>
                <w:rFonts w:eastAsia="Times New Roman" w:cs="Times New Roman"/>
                <w:sz w:val="20"/>
                <w:szCs w:val="20"/>
                <w:lang w:eastAsia="ru-RU"/>
              </w:rPr>
              <w:t xml:space="preserve"> </w:t>
            </w:r>
            <w:r>
              <w:rPr>
                <w:sz w:val="20"/>
                <w:szCs w:val="20"/>
                <w:shd w:fill="FFFFFF" w:val="clear"/>
              </w:rPr>
              <w:t>на постійне проживання, і підстави обміну.</w:t>
            </w:r>
          </w:p>
          <w:p>
            <w:pPr>
              <w:pStyle w:val="Normal"/>
              <w:ind w:firstLine="342"/>
              <w:jc w:val="both"/>
              <w:rPr>
                <w:sz w:val="20"/>
                <w:szCs w:val="20"/>
                <w:highlight w:val="white"/>
              </w:rPr>
            </w:pPr>
            <w:r>
              <w:rPr>
                <w:sz w:val="20"/>
                <w:szCs w:val="20"/>
                <w:shd w:fill="FFFFFF" w:val="clear"/>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Pr>
                <w:rFonts w:eastAsia="Times New Roman" w:cs="Times New Roman"/>
                <w:sz w:val="20"/>
                <w:szCs w:val="20"/>
                <w:lang w:eastAsia="ru-RU"/>
              </w:rPr>
              <w:t xml:space="preserve"> </w:t>
            </w:r>
            <w:r>
              <w:rPr>
                <w:sz w:val="20"/>
                <w:szCs w:val="20"/>
                <w:shd w:fill="FFFFFF" w:val="clear"/>
              </w:rPr>
              <w:t>на постійне проживання чи посвідки</w:t>
            </w:r>
            <w:r>
              <w:rPr>
                <w:rFonts w:eastAsia="Times New Roman" w:cs="Times New Roman"/>
                <w:sz w:val="20"/>
                <w:szCs w:val="20"/>
                <w:lang w:eastAsia="ru-RU"/>
              </w:rPr>
              <w:t xml:space="preserve"> </w:t>
            </w:r>
            <w:r>
              <w:rPr>
                <w:sz w:val="20"/>
                <w:szCs w:val="20"/>
                <w:shd w:fill="FFFFFF" w:val="clear"/>
              </w:rPr>
              <w:t>на постійне проживання, що підлягає обміну, сканується до відомчої інформаційної системи ДМС.</w:t>
            </w:r>
          </w:p>
          <w:p>
            <w:pPr>
              <w:pStyle w:val="Normal"/>
              <w:ind w:firstLine="342"/>
              <w:jc w:val="both"/>
              <w:rPr>
                <w:sz w:val="20"/>
                <w:szCs w:val="20"/>
                <w:highlight w:val="white"/>
              </w:rPr>
            </w:pPr>
            <w:r>
              <w:rPr>
                <w:sz w:val="20"/>
                <w:szCs w:val="20"/>
                <w:shd w:fill="FFFFFF" w:val="clear"/>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на постійне проживання чи посвідки</w:t>
            </w:r>
            <w:r>
              <w:rPr>
                <w:rFonts w:eastAsia="Times New Roman" w:cs="Times New Roman"/>
                <w:sz w:val="20"/>
                <w:szCs w:val="20"/>
                <w:lang w:eastAsia="ru-RU"/>
              </w:rPr>
              <w:t xml:space="preserve"> </w:t>
            </w:r>
            <w:r>
              <w:rPr>
                <w:sz w:val="20"/>
                <w:szCs w:val="20"/>
                <w:shd w:fill="FFFFFF" w:val="clear"/>
              </w:rPr>
              <w:t>на постійне проживання,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pPr>
              <w:pStyle w:val="Normal"/>
              <w:jc w:val="both"/>
              <w:rPr>
                <w:rFonts w:ascii="Verdana" w:hAnsi="Verdana" w:eastAsia="Times New Roman" w:cs="Times New Roman"/>
                <w:sz w:val="20"/>
                <w:szCs w:val="20"/>
                <w:lang w:eastAsia="ru-RU"/>
              </w:rPr>
            </w:pPr>
            <w:r>
              <w:rPr>
                <w:rFonts w:eastAsia="Times New Roman" w:cs="Times New Roman" w:ascii="Verdana" w:hAnsi="Verdana"/>
                <w:sz w:val="20"/>
                <w:szCs w:val="20"/>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дня після прийняття до розгляду заяви-анкети</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867"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14.</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5"/>
              <w:jc w:val="both"/>
              <w:rPr>
                <w:rFonts w:eastAsia="Times New Roman" w:cs="Times New Roman"/>
                <w:sz w:val="20"/>
                <w:szCs w:val="20"/>
                <w:lang w:eastAsia="ru-RU"/>
              </w:rPr>
            </w:pPr>
            <w:r>
              <w:rPr>
                <w:rFonts w:eastAsia="Times New Roman" w:cs="Times New Roman"/>
                <w:sz w:val="20"/>
                <w:szCs w:val="20"/>
                <w:lang w:eastAsia="ru-RU"/>
              </w:rPr>
              <w:t>Рішення про оформлення, обмін посвідки на постійне проживання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кваліфікованого електронного підпису.</w:t>
            </w:r>
          </w:p>
          <w:p>
            <w:pPr>
              <w:pStyle w:val="Normal"/>
              <w:ind w:firstLine="325"/>
              <w:jc w:val="both"/>
              <w:rPr>
                <w:rFonts w:eastAsia="Times New Roman" w:cs="Times New Roman"/>
                <w:sz w:val="20"/>
                <w:szCs w:val="20"/>
                <w:lang w:eastAsia="ru-RU"/>
              </w:rPr>
            </w:pPr>
            <w:r>
              <w:rPr>
                <w:rFonts w:eastAsia="Times New Roman" w:cs="Times New Roman"/>
                <w:sz w:val="20"/>
                <w:szCs w:val="20"/>
                <w:lang w:eastAsia="ru-RU"/>
              </w:rPr>
              <w:t>Рішення стосовно осіб, зазначених у пункті 41</w:t>
            </w:r>
            <w:r>
              <w:rPr>
                <w:rFonts w:eastAsia="Times New Roman" w:cs="Times New Roman"/>
                <w:sz w:val="20"/>
                <w:szCs w:val="20"/>
                <w:vertAlign w:val="superscript"/>
                <w:lang w:eastAsia="ru-RU"/>
              </w:rPr>
              <w:t>1</w:t>
            </w:r>
            <w:r>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 на постійне проживання відкликається або визнається недійсною на підставі підпункту 2</w:t>
            </w:r>
            <w:r>
              <w:rPr>
                <w:rFonts w:eastAsia="Times New Roman" w:cs="Times New Roman"/>
                <w:sz w:val="20"/>
                <w:szCs w:val="20"/>
                <w:vertAlign w:val="superscript"/>
                <w:lang w:eastAsia="ru-RU"/>
              </w:rPr>
              <w:t>1</w:t>
            </w:r>
            <w:r>
              <w:rPr>
                <w:rFonts w:eastAsia="Times New Roman" w:cs="Times New Roman"/>
                <w:sz w:val="20"/>
                <w:szCs w:val="20"/>
                <w:lang w:eastAsia="ru-RU"/>
              </w:rPr>
              <w:t xml:space="preserve"> пункту 64 Порядку.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посадова особа</w:t>
            </w:r>
            <w:r>
              <w:rPr>
                <w:rFonts w:eastAsia="Times New Roman" w:cs="Times New Roman" w:ascii="Verdana" w:hAnsi="Verdana"/>
                <w:sz w:val="16"/>
                <w:szCs w:val="16"/>
                <w:lang w:eastAsia="ru-RU"/>
              </w:rPr>
              <w:t xml:space="preserve">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десятого робочого дня з дня прийняття документів</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15.</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8"/>
              <w:jc w:val="both"/>
              <w:rPr>
                <w:rFonts w:eastAsia="Times New Roman" w:cs="Times New Roman"/>
                <w:sz w:val="20"/>
                <w:szCs w:val="20"/>
                <w:lang w:eastAsia="ru-RU"/>
              </w:rPr>
            </w:pPr>
            <w:r>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pPr>
              <w:pStyle w:val="Normal"/>
              <w:ind w:left="34" w:firstLine="308"/>
              <w:jc w:val="both"/>
              <w:rPr>
                <w:rFonts w:eastAsia="Times New Roman" w:cs="Times New Roman"/>
                <w:sz w:val="20"/>
                <w:szCs w:val="20"/>
                <w:lang w:eastAsia="ru-RU"/>
              </w:rPr>
            </w:pPr>
            <w:r>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pPr>
              <w:pStyle w:val="Normal"/>
              <w:ind w:left="34" w:firstLine="308"/>
              <w:jc w:val="both"/>
              <w:rPr>
                <w:rFonts w:eastAsia="Times New Roman" w:cs="Times New Roman"/>
                <w:sz w:val="20"/>
                <w:szCs w:val="20"/>
                <w:lang w:eastAsia="ru-RU"/>
              </w:rPr>
            </w:pPr>
            <w:bookmarkStart w:id="4" w:name="n177"/>
            <w:bookmarkEnd w:id="4"/>
            <w:r>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на постійне проживання та передає їх до Центру.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 xml:space="preserve">ДМС </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У той же робочий день</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16"/>
                <w:szCs w:val="16"/>
                <w:lang w:eastAsia="ru-RU"/>
              </w:rPr>
            </w:pPr>
            <w:r>
              <w:rPr>
                <w:rFonts w:eastAsia="Times New Roman" w:cs="Times New Roman"/>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16.</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8"/>
              <w:jc w:val="both"/>
              <w:rPr>
                <w:rFonts w:eastAsia="Times New Roman" w:cs="Times New Roman"/>
                <w:sz w:val="20"/>
                <w:szCs w:val="20"/>
                <w:lang w:eastAsia="ru-RU"/>
              </w:rPr>
            </w:pPr>
            <w:r>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pPr>
              <w:pStyle w:val="Normal"/>
              <w:ind w:left="34" w:firstLine="308"/>
              <w:jc w:val="both"/>
              <w:rPr>
                <w:rFonts w:eastAsia="Times New Roman" w:cs="Times New Roman"/>
                <w:sz w:val="20"/>
                <w:szCs w:val="20"/>
                <w:lang w:eastAsia="ru-RU"/>
              </w:rPr>
            </w:pPr>
            <w:bookmarkStart w:id="5" w:name="n179"/>
            <w:bookmarkEnd w:id="5"/>
            <w:r>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 </w:t>
            </w:r>
            <w:r>
              <w:rPr>
                <w:rFonts w:eastAsia="Times New Roman" w:cs="Times New Roman"/>
                <w:sz w:val="20"/>
                <w:szCs w:val="20"/>
                <w:lang w:eastAsia="ru-RU"/>
              </w:rPr>
              <w:t xml:space="preserve">ДП «Поліграфічний комбінат «Україна» по виготовленню цінних паперів» </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highlight w:val="lightGray"/>
                <w:lang w:eastAsia="ru-RU"/>
              </w:rPr>
            </w:pPr>
            <w:r>
              <w:rPr>
                <w:rFonts w:eastAsia="Times New Roman" w:cs="Times New Roman"/>
                <w:sz w:val="20"/>
                <w:szCs w:val="20"/>
                <w:lang w:eastAsia="ru-RU"/>
              </w:rPr>
              <w:t>Не пізніше 5 робочих днів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17.</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8"/>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на постійне проживання, до заяви-анкети - відомості про номер і дату оформлення посвідки.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pPr>
              <w:pStyle w:val="Normal"/>
              <w:jc w:val="center"/>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18.</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8"/>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на постійне проживання,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 постійне проживання надсилається до ДМС для підтвердження такої помилки/браку та визначення порядку відшкодування вартості персоналізованого бланка посвідки на постійне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88"/>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pPr>
              <w:pStyle w:val="Normal"/>
              <w:jc w:val="center"/>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rHeight w:val="56"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19.</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 на постійне проживання.</w:t>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центру надання </w:t>
            </w:r>
            <w:r>
              <w:rPr>
                <w:rFonts w:eastAsia="Times New Roman" w:cs="Times New Roman"/>
                <w:sz w:val="20"/>
                <w:szCs w:val="20"/>
                <w:lang w:eastAsia="ru-RU"/>
              </w:rPr>
              <w:t>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 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867"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20.</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2"/>
              <w:jc w:val="both"/>
              <w:rPr>
                <w:rFonts w:eastAsia="Times New Roman" w:cs="Times New Roman"/>
                <w:sz w:val="20"/>
                <w:szCs w:val="20"/>
                <w:lang w:eastAsia="ru-RU"/>
              </w:rPr>
            </w:pPr>
            <w:r>
              <w:rPr>
                <w:rFonts w:eastAsia="Times New Roman" w:cs="Times New Roman"/>
                <w:sz w:val="20"/>
                <w:szCs w:val="20"/>
                <w:lang w:eastAsia="ru-RU"/>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Міністерством внутрішніх справ України.</w:t>
            </w:r>
          </w:p>
          <w:p>
            <w:pPr>
              <w:pStyle w:val="Normal"/>
              <w:ind w:firstLine="342"/>
              <w:jc w:val="both"/>
              <w:rPr>
                <w:rFonts w:eastAsia="Times New Roman" w:cs="Times New Roman"/>
                <w:sz w:val="20"/>
                <w:szCs w:val="20"/>
                <w:lang w:eastAsia="ru-RU"/>
              </w:rPr>
            </w:pPr>
            <w:r>
              <w:rPr>
                <w:rFonts w:eastAsia="Times New Roman" w:cs="Times New Roman"/>
                <w:sz w:val="20"/>
                <w:szCs w:val="20"/>
                <w:lang w:eastAsia="ru-RU"/>
              </w:rPr>
              <w:t>У разі отримання посвідки на постійне проживання законним представником він подає документ, що посвідчує його особу.</w:t>
            </w:r>
          </w:p>
          <w:p>
            <w:pPr>
              <w:pStyle w:val="Normal"/>
              <w:ind w:firstLine="342"/>
              <w:jc w:val="both"/>
              <w:rPr>
                <w:rFonts w:eastAsia="Times New Roman" w:cs="Times New Roman"/>
                <w:sz w:val="20"/>
                <w:szCs w:val="20"/>
                <w:lang w:eastAsia="ru-RU"/>
              </w:rPr>
            </w:pPr>
            <w:r>
              <w:rPr>
                <w:rFonts w:eastAsia="Times New Roman" w:cs="Times New Roman"/>
                <w:sz w:val="20"/>
                <w:szCs w:val="20"/>
                <w:lang w:eastAsia="ru-RU"/>
              </w:rPr>
              <w:t>Для отримання нової посвідки на постійне проживання іноземець або особа без громадянства здають посвідку, що подавалася для обміну у випадку, зазначеному у пункті 19 Порядку.</w:t>
            </w:r>
          </w:p>
          <w:p>
            <w:pPr>
              <w:pStyle w:val="Normal"/>
              <w:ind w:firstLine="342"/>
              <w:jc w:val="both"/>
              <w:rPr>
                <w:rFonts w:eastAsia="Times New Roman" w:cs="Times New Roman"/>
                <w:sz w:val="20"/>
                <w:szCs w:val="20"/>
                <w:lang w:eastAsia="ru-RU"/>
              </w:rPr>
            </w:pPr>
            <w:r>
              <w:rPr>
                <w:rFonts w:eastAsia="Times New Roman" w:cs="Times New Roman"/>
                <w:sz w:val="20"/>
                <w:szCs w:val="20"/>
                <w:lang w:eastAsia="ru-RU"/>
              </w:rPr>
              <w:t>Під час видачі посвідки на постійне проживання проводиться процедура верифікації. Іноземець або особа без громадянства візуально перевіряють персональні дані, внесені до посвідки на постійне проживання.</w:t>
            </w:r>
          </w:p>
          <w:p>
            <w:pPr>
              <w:pStyle w:val="Normal"/>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pPr>
              <w:pStyle w:val="Normal"/>
              <w:ind w:firstLine="342"/>
              <w:jc w:val="both"/>
              <w:rPr>
                <w:rFonts w:eastAsia="Times New Roman" w:cs="Times New Roman"/>
                <w:sz w:val="20"/>
                <w:szCs w:val="20"/>
                <w:lang w:eastAsia="ru-RU"/>
              </w:rPr>
            </w:pPr>
            <w:r>
              <w:rPr>
                <w:rFonts w:eastAsia="Times New Roman" w:cs="Times New Roman"/>
                <w:sz w:val="20"/>
                <w:szCs w:val="20"/>
                <w:lang w:eastAsia="ru-RU"/>
              </w:rPr>
              <w:t>1) відомості про те, що іноземець або особа без громадянства здали посвідку на постійне проживання, із зазначенням реквізитів посвідки (крім випадку, зазначеного в пункті 6 Порядку);</w:t>
            </w:r>
          </w:p>
          <w:p>
            <w:pPr>
              <w:pStyle w:val="Normal"/>
              <w:ind w:firstLine="342"/>
              <w:jc w:val="both"/>
              <w:rPr>
                <w:rFonts w:eastAsia="Times New Roman" w:cs="Times New Roman"/>
                <w:sz w:val="20"/>
                <w:szCs w:val="20"/>
                <w:lang w:eastAsia="ru-RU"/>
              </w:rPr>
            </w:pPr>
            <w:r>
              <w:rPr>
                <w:rFonts w:eastAsia="Times New Roman" w:cs="Times New Roman"/>
                <w:sz w:val="20"/>
                <w:szCs w:val="20"/>
                <w:lang w:eastAsia="ru-RU"/>
              </w:rPr>
              <w:t>2) підпис іноземця або особи без громадянства із зазначенням дати отримання посвідки на постійне проживання. Якщо іноземець або особа без громадянства через фізичні вади не можуть підтвердити власним підписом факт отримання посвідки на постійне проживання,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на постійне проживання та засвідчує факт видачі власним підписом;</w:t>
            </w:r>
          </w:p>
          <w:p>
            <w:pPr>
              <w:pStyle w:val="Normal"/>
              <w:ind w:firstLine="342"/>
              <w:jc w:val="both"/>
              <w:rPr>
                <w:rFonts w:eastAsia="Times New Roman" w:cs="Times New Roman"/>
                <w:sz w:val="20"/>
                <w:szCs w:val="20"/>
                <w:lang w:eastAsia="ru-RU"/>
              </w:rPr>
            </w:pPr>
            <w:r>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 на постійне проживання.</w:t>
            </w:r>
          </w:p>
          <w:p>
            <w:pPr>
              <w:pStyle w:val="Normal"/>
              <w:ind w:firstLine="342"/>
              <w:jc w:val="both"/>
              <w:rPr>
                <w:rFonts w:eastAsia="Times New Roman" w:cs="Times New Roman"/>
                <w:sz w:val="20"/>
                <w:szCs w:val="20"/>
                <w:lang w:eastAsia="ru-RU"/>
              </w:rPr>
            </w:pPr>
            <w:r>
              <w:rPr>
                <w:rFonts w:eastAsia="Times New Roman" w:cs="Times New Roman"/>
                <w:sz w:val="20"/>
                <w:szCs w:val="20"/>
                <w:lang w:eastAsia="ru-RU"/>
              </w:rPr>
              <w:t>У разі коли видача посвідки на постійне проживання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pPr>
              <w:pStyle w:val="Normal"/>
              <w:ind w:firstLine="342"/>
              <w:jc w:val="both"/>
              <w:rPr>
                <w:rFonts w:eastAsia="Times New Roman" w:cs="Times New Roman"/>
                <w:sz w:val="20"/>
                <w:szCs w:val="20"/>
                <w:lang w:eastAsia="ru-RU"/>
              </w:rPr>
            </w:pPr>
            <w:r>
              <w:rPr>
                <w:rFonts w:eastAsia="Times New Roman" w:cs="Times New Roman"/>
                <w:sz w:val="20"/>
                <w:szCs w:val="20"/>
                <w:lang w:eastAsia="ru-RU"/>
              </w:rPr>
              <w:t>У разі неотримання іноземцем або особою без громадянства посвідки на постійне проживання протягом одного місяця з дня її надходження до уповноваженого суб’єкта посвідка на постійне проживання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r>
              <w:rPr>
                <w:rFonts w:eastAsia="Times New Roman" w:cs="Times New Roman" w:ascii="Verdana" w:hAnsi="Verdana"/>
                <w:sz w:val="16"/>
                <w:szCs w:val="16"/>
                <w:lang w:eastAsia="ru-RU"/>
              </w:rPr>
              <w:t>,</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867"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21.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Rvps2"/>
              <w:shd w:val="clear" w:color="auto" w:fill="FFFFFF"/>
              <w:spacing w:before="280" w:after="280"/>
              <w:ind w:firstLine="448"/>
              <w:jc w:val="both"/>
              <w:rPr/>
            </w:pPr>
            <w:r>
              <w:rPr>
                <w:sz w:val="20"/>
                <w:szCs w:val="20"/>
              </w:rPr>
              <w:t>Рішення про відмову в оформленні чи видачі посвідки</w:t>
            </w:r>
            <w:r>
              <w:rPr>
                <w:sz w:val="20"/>
                <w:szCs w:val="20"/>
                <w:lang w:eastAsia="ru-RU"/>
              </w:rPr>
              <w:t xml:space="preserve"> </w:t>
            </w:r>
            <w:r>
              <w:rPr>
                <w:sz w:val="20"/>
                <w:szCs w:val="20"/>
              </w:rPr>
              <w:t>на постійне проживання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Pr/>
              <w:t xml:space="preserve"> </w:t>
            </w:r>
          </w:p>
          <w:p>
            <w:pPr>
              <w:pStyle w:val="Rvps2"/>
              <w:shd w:val="clear" w:color="auto" w:fill="FFFFFF"/>
              <w:ind w:firstLine="448"/>
              <w:jc w:val="both"/>
              <w:rPr/>
            </w:pPr>
            <w:r>
              <w:rPr>
                <w:sz w:val="20"/>
                <w:szCs w:val="20"/>
              </w:rPr>
              <w:t>Копія рішення про відмову в оформленні чи видачі посвідки</w:t>
            </w:r>
            <w:r>
              <w:rPr>
                <w:sz w:val="20"/>
                <w:szCs w:val="20"/>
                <w:lang w:eastAsia="ru-RU"/>
              </w:rPr>
              <w:t xml:space="preserve"> </w:t>
            </w:r>
            <w:r>
              <w:rPr>
                <w:sz w:val="20"/>
                <w:szCs w:val="20"/>
              </w:rPr>
              <w:t>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Rvps2"/>
              <w:shd w:val="clear" w:color="auto" w:fill="FFFFFF"/>
              <w:ind w:firstLine="448"/>
              <w:jc w:val="both"/>
              <w:rPr/>
            </w:pPr>
            <w:r>
              <w:rPr>
                <w:sz w:val="20"/>
                <w:szCs w:val="20"/>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pPr>
              <w:pStyle w:val="Rvps2"/>
              <w:shd w:val="clear" w:color="auto" w:fill="FFFFFF"/>
              <w:spacing w:beforeAutospacing="0" w:before="0" w:afterAutospacing="0" w:after="0"/>
              <w:ind w:firstLine="448"/>
              <w:jc w:val="both"/>
              <w:rPr>
                <w:sz w:val="20"/>
                <w:szCs w:val="20"/>
              </w:rPr>
            </w:pPr>
            <w:r>
              <w:rPr>
                <w:sz w:val="20"/>
                <w:szCs w:val="20"/>
              </w:rPr>
              <w:t xml:space="preserve">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 </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особа</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w:t>
            </w:r>
          </w:p>
          <w:p>
            <w:pPr>
              <w:pStyle w:val="Normal"/>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державного підприємства, що належить до сфери управління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eastAsia="Times New Roman" w:cs="Times New Roman"/>
                <w:sz w:val="20"/>
                <w:szCs w:val="20"/>
                <w:lang w:eastAsia="ru-RU"/>
              </w:rPr>
            </w:pPr>
            <w:r>
              <w:rPr>
                <w:rFonts w:eastAsia="Times New Roman" w:cs="Times New Roman"/>
                <w:sz w:val="20"/>
                <w:szCs w:val="20"/>
                <w:lang w:eastAsia="ru-RU"/>
              </w:rPr>
            </w:r>
          </w:p>
        </w:tc>
        <w:tc>
          <w:tcPr>
            <w:tcW w:w="1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десятого робочого дня з дня прийняття документів</w:t>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 посвідки на постійне проживання</w:t>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p>
            <w:pPr>
              <w:pStyle w:val="Normal"/>
              <w:jc w:val="both"/>
              <w:rPr>
                <w:rFonts w:ascii="Verdana" w:hAnsi="Verdana" w:eastAsia="Times New Roman" w:cs="Times New Roman"/>
                <w:sz w:val="16"/>
                <w:szCs w:val="16"/>
                <w:highlight w:val="cyan"/>
                <w:lang w:eastAsia="ru-RU"/>
              </w:rPr>
            </w:pPr>
            <w:r>
              <w:rPr>
                <w:rFonts w:eastAsia="Times New Roman" w:cs="Times New Roman" w:ascii="Verdana" w:hAnsi="Verdana"/>
                <w:sz w:val="16"/>
                <w:szCs w:val="16"/>
                <w:highlight w:val="cyan"/>
                <w:lang w:eastAsia="ru-RU"/>
              </w:rPr>
            </w:r>
          </w:p>
          <w:p>
            <w:pPr>
              <w:pStyle w:val="Normal"/>
              <w:jc w:val="both"/>
              <w:rPr>
                <w:rFonts w:eastAsia="Times New Roman" w:cs="Times New Roman"/>
                <w:sz w:val="20"/>
                <w:szCs w:val="20"/>
                <w:highlight w:val="cyan"/>
                <w:lang w:eastAsia="ru-RU"/>
              </w:rPr>
            </w:pPr>
            <w:r>
              <w:rPr>
                <w:rFonts w:eastAsia="Times New Roman" w:cs="Times New Roman"/>
                <w:sz w:val="20"/>
                <w:szCs w:val="20"/>
                <w:highlight w:val="cyan"/>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22.</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Rvps2"/>
              <w:shd w:val="clear" w:color="auto" w:fill="FFFFFF"/>
              <w:spacing w:beforeAutospacing="0" w:before="0" w:afterAutospacing="0" w:after="0"/>
              <w:ind w:firstLine="450"/>
              <w:jc w:val="both"/>
              <w:rPr>
                <w:sz w:val="20"/>
                <w:szCs w:val="20"/>
              </w:rPr>
            </w:pPr>
            <w:r>
              <w:rPr>
                <w:sz w:val="20"/>
                <w:szCs w:val="20"/>
              </w:rPr>
              <w:t>Рішення про відмову в оформленні, обміні та видачі посвідки на постійне проживання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pPr>
              <w:pStyle w:val="Rvps2"/>
              <w:shd w:val="clear" w:color="auto" w:fill="FFFFFF"/>
              <w:spacing w:beforeAutospacing="0" w:before="0" w:afterAutospacing="0" w:after="0"/>
              <w:ind w:firstLine="450"/>
              <w:jc w:val="both"/>
              <w:rPr>
                <w:sz w:val="20"/>
                <w:szCs w:val="20"/>
              </w:rPr>
            </w:pPr>
            <w:r>
              <w:rPr>
                <w:sz w:val="20"/>
                <w:szCs w:val="20"/>
              </w:rPr>
              <w:t>До скарги на рішення про відмову в оформленні, обміні та видачі посвідки</w:t>
            </w:r>
            <w:r>
              <w:rPr>
                <w:sz w:val="20"/>
                <w:szCs w:val="20"/>
                <w:lang w:eastAsia="ru-RU"/>
              </w:rPr>
              <w:t xml:space="preserve"> </w:t>
            </w:r>
            <w:r>
              <w:rPr>
                <w:sz w:val="20"/>
                <w:szCs w:val="20"/>
              </w:rPr>
              <w:t>на постійне проживання долучити документи, які підтверджують наявність підстав для його перегляду та скасування.</w:t>
            </w:r>
          </w:p>
          <w:p>
            <w:pPr>
              <w:pStyle w:val="Rvps2"/>
              <w:shd w:val="clear" w:color="auto" w:fill="FFFFFF"/>
              <w:spacing w:beforeAutospacing="0" w:before="0" w:afterAutospacing="0" w:after="0"/>
              <w:ind w:firstLine="450"/>
              <w:jc w:val="both"/>
              <w:rPr>
                <w:sz w:val="20"/>
                <w:szCs w:val="20"/>
              </w:rPr>
            </w:pPr>
            <w:r>
              <w:rPr>
                <w:sz w:val="20"/>
                <w:szCs w:val="20"/>
              </w:rPr>
              <w:t>За результатами розгляду скарги на рішення про відмову в оформленні, обміні та видачі посвідки</w:t>
            </w:r>
            <w:r>
              <w:rPr>
                <w:sz w:val="20"/>
                <w:szCs w:val="20"/>
                <w:lang w:eastAsia="ru-RU"/>
              </w:rPr>
              <w:t xml:space="preserve"> </w:t>
            </w:r>
            <w:r>
              <w:rPr>
                <w:sz w:val="20"/>
                <w:szCs w:val="20"/>
              </w:rPr>
              <w:t>на постійне проживання ДМС має право протягом 30 календарних днів скасувати рішення, прийняте територіальним органом/територіальним підрозділом ДМС про відмову в оформленні, обміні та видачі посвідки на постійне проживання та зобов’язати його видати нове рішення про оформлення посвідки на постійне проживання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pPr>
              <w:pStyle w:val="Rvps2"/>
              <w:shd w:val="clear" w:color="auto" w:fill="FFFFFF"/>
              <w:spacing w:beforeAutospacing="0" w:before="0" w:afterAutospacing="0" w:after="0"/>
              <w:ind w:firstLine="450"/>
              <w:jc w:val="both"/>
              <w:rPr>
                <w:sz w:val="20"/>
                <w:szCs w:val="20"/>
              </w:rPr>
            </w:pPr>
            <w:r>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Pr>
                <w:rFonts w:ascii="Verdana" w:hAnsi="Verdana"/>
                <w:sz w:val="16"/>
                <w:szCs w:val="16"/>
                <w:lang w:eastAsia="ru-RU"/>
              </w:rPr>
              <w:t xml:space="preserve"> </w:t>
            </w:r>
          </w:p>
        </w:tc>
      </w:tr>
      <w:tr>
        <w:trPr>
          <w:trHeight w:val="465"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40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pPr>
        <w:pStyle w:val="Normal"/>
        <w:jc w:val="both"/>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ind w:left="-567" w:hanging="0"/>
        <w:jc w:val="both"/>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ind w:left="-567" w:hanging="0"/>
        <w:jc w:val="both"/>
        <w:rPr>
          <w:rFonts w:ascii="Verdana" w:hAnsi="Verdana" w:eastAsia="Times New Roman" w:cs="Times New Roman"/>
          <w:b/>
          <w:b/>
          <w:sz w:val="16"/>
          <w:szCs w:val="16"/>
          <w:lang w:eastAsia="ru-RU"/>
        </w:rPr>
      </w:pPr>
      <w:r>
        <w:rPr>
          <w:rFonts w:eastAsia="Times New Roman" w:cs="Times New Roman"/>
          <w:b/>
          <w:sz w:val="20"/>
          <w:szCs w:val="20"/>
          <w:lang w:eastAsia="ru-RU"/>
        </w:rPr>
        <w:t>Начальник</w:t>
        <w:tab/>
        <w:tab/>
        <w:tab/>
        <w:tab/>
        <w:tab/>
        <w:tab/>
        <w:tab/>
        <w:tab/>
        <w:tab/>
        <w:tab/>
        <w:tab/>
        <w:t>Юрій ЛУЦИК</w:t>
      </w:r>
    </w:p>
    <w:p>
      <w:pPr>
        <w:pStyle w:val="Normal"/>
        <w:rPr/>
      </w:pPr>
      <w:r>
        <w:rPr/>
      </w:r>
    </w:p>
    <w:sectPr>
      <w:headerReference w:type="default" r:id="rId2"/>
      <w:type w:val="nextPage"/>
      <w:pgSz w:w="11906" w:h="16838"/>
      <w:pgMar w:left="1701" w:right="567" w:header="708" w:top="765" w:footer="0" w:bottom="709"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jc w:val="center"/>
      <w:rPr/>
    </w:pPr>
    <w:r>
      <w:rPr>
        <w:sz w:val="24"/>
        <w:szCs w:val="24"/>
      </w:rPr>
      <w:fldChar w:fldCharType="begin"/>
    </w:r>
    <w:r>
      <w:instrText> PAGE </w:instrText>
    </w:r>
    <w:r>
      <w:fldChar w:fldCharType="separate"/>
    </w:r>
    <w:r>
      <w:t>14</w:t>
    </w:r>
    <w:r>
      <w:fldChar w:fldCharType="end"/>
    </w:r>
  </w:p>
  <w:p>
    <w:pPr>
      <w:pStyle w:val="Style20"/>
      <w:rPr/>
    </w:pPr>
    <w:r>
      <w:rPr/>
    </w:r>
  </w:p>
</w:hdr>
</file>

<file path=word/settings.xml><?xml version="1.0" encoding="utf-8"?>
<w:settings xmlns:w="http://schemas.openxmlformats.org/wordprocessingml/2006/main">
  <w:zoom w:percent="162"/>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a2bfc"/>
    <w:pPr>
      <w:widowControl/>
      <w:bidi w:val="0"/>
      <w:jc w:val="left"/>
    </w:pPr>
    <w:rPr>
      <w:rFonts w:ascii="Times New Roman" w:hAnsi="Times New Roman" w:eastAsia="Calibri" w:cs="" w:cstheme="minorBidi" w:eastAsiaTheme="minorHAnsi"/>
      <w:color w:val="auto"/>
      <w:sz w:val="28"/>
      <w:szCs w:val="22"/>
      <w:lang w:val="uk-UA" w:eastAsia="en-US" w:bidi="ar-SA"/>
    </w:rPr>
  </w:style>
  <w:style w:type="paragraph" w:styleId="2">
    <w:name w:val="Heading 2"/>
    <w:basedOn w:val="Normal"/>
    <w:link w:val="20"/>
    <w:uiPriority w:val="9"/>
    <w:unhideWhenUsed/>
    <w:qFormat/>
    <w:rsid w:val="00006594"/>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Style13" w:customStyle="1">
    <w:name w:val="Верхний колонтитул Знак"/>
    <w:basedOn w:val="DefaultParagraphFont"/>
    <w:link w:val="a3"/>
    <w:uiPriority w:val="99"/>
    <w:semiHidden/>
    <w:qFormat/>
    <w:rsid w:val="001a2bfc"/>
    <w:rPr/>
  </w:style>
  <w:style w:type="character" w:styleId="Style14">
    <w:name w:val="Гіперпосилання"/>
    <w:basedOn w:val="DefaultParagraphFont"/>
    <w:uiPriority w:val="99"/>
    <w:unhideWhenUsed/>
    <w:rsid w:val="00636a41"/>
    <w:rPr>
      <w:color w:val="0000FF"/>
      <w:u w:val="single"/>
    </w:rPr>
  </w:style>
  <w:style w:type="character" w:styleId="21" w:customStyle="1">
    <w:name w:val="Заголовок 2 Знак"/>
    <w:basedOn w:val="DefaultParagraphFont"/>
    <w:link w:val="2"/>
    <w:uiPriority w:val="9"/>
    <w:qFormat/>
    <w:rsid w:val="00006594"/>
    <w:rPr>
      <w:rFonts w:ascii="Cambria" w:hAnsi="Cambria" w:eastAsia="" w:cs="" w:asciiTheme="majorHAnsi" w:cstheme="majorBidi" w:eastAsiaTheme="majorEastAsia" w:hAnsiTheme="majorHAnsi"/>
      <w:b/>
      <w:bCs/>
      <w:color w:val="4F81BD" w:themeColor="accent1"/>
      <w:sz w:val="26"/>
      <w:szCs w:val="26"/>
    </w:rPr>
  </w:style>
  <w:style w:type="paragraph" w:styleId="Style15">
    <w:name w:val="Заголовок"/>
    <w:basedOn w:val="Normal"/>
    <w:next w:val="Style16"/>
    <w:qFormat/>
    <w:pPr>
      <w:keepNext/>
      <w:spacing w:before="240" w:after="120"/>
    </w:pPr>
    <w:rPr>
      <w:rFonts w:ascii="Liberation Sans" w:hAnsi="Liberation Sans" w:eastAsia="Microsoft YaHei" w:cs="Ari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Покажчик"/>
    <w:basedOn w:val="Normal"/>
    <w:qFormat/>
    <w:pPr>
      <w:suppressLineNumbers/>
    </w:pPr>
    <w:rPr>
      <w:rFonts w:cs="Arial"/>
    </w:rPr>
  </w:style>
  <w:style w:type="paragraph" w:styleId="Style20">
    <w:name w:val="Header"/>
    <w:basedOn w:val="Normal"/>
    <w:link w:val="a4"/>
    <w:uiPriority w:val="99"/>
    <w:semiHidden/>
    <w:unhideWhenUsed/>
    <w:rsid w:val="001a2bfc"/>
    <w:pPr>
      <w:tabs>
        <w:tab w:val="center" w:pos="4819" w:leader="none"/>
        <w:tab w:val="right" w:pos="9639" w:leader="none"/>
      </w:tabs>
    </w:pPr>
    <w:rPr/>
  </w:style>
  <w:style w:type="paragraph" w:styleId="Rvps2" w:customStyle="1">
    <w:name w:val="rvps2"/>
    <w:basedOn w:val="Normal"/>
    <w:qFormat/>
    <w:rsid w:val="009a1d3a"/>
    <w:pPr>
      <w:spacing w:beforeAutospacing="1" w:afterAutospacing="1"/>
    </w:pPr>
    <w:rPr>
      <w:rFonts w:eastAsia="Times New Roman" w:cs="Times New Roman"/>
      <w:sz w:val="24"/>
      <w:szCs w:val="24"/>
      <w:lang w:eastAsia="uk-U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Application>LibreOffice/5.2.3.3$Windows_x86 LibreOffice_project/d54a8868f08a7b39642414cf2c8ef2f228f780cf</Application>
  <Pages>7</Pages>
  <Words>4523</Words>
  <Characters>32734</Characters>
  <CharactersWithSpaces>37101</CharactersWithSpaces>
  <Paragraphs>261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2025-08-12T14:06:00Z</dcterms:created>
  <dc:creator>Пользователь Windows</dc:creator>
  <dc:description/>
  <dc:language>uk-UA</dc:language>
  <cp:lastModifiedBy>User</cp:lastModifiedBy>
  <cp:lastPrinted>2025-10-01T10:14:00Z</cp:lastPrinted>
  <dcterms:modified xsi:type="dcterms:W3CDTF">2025-11-05T09:26:00Z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